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2" w:type="dxa"/>
        <w:tblInd w:w="-640" w:type="dxa"/>
        <w:tblLook w:val="01E0"/>
      </w:tblPr>
      <w:tblGrid>
        <w:gridCol w:w="4570"/>
        <w:gridCol w:w="5902"/>
      </w:tblGrid>
      <w:tr w:rsidR="000B20A9" w:rsidRPr="000B20A9" w:rsidTr="000C45F9">
        <w:tc>
          <w:tcPr>
            <w:tcW w:w="4570" w:type="dxa"/>
          </w:tcPr>
          <w:p w:rsidR="000B20A9" w:rsidRPr="000B20A9" w:rsidRDefault="000B20A9" w:rsidP="000C45F9">
            <w:pPr>
              <w:jc w:val="center"/>
            </w:pPr>
            <w:r w:rsidRPr="000B20A9">
              <w:t>CỤC THI HÀNH ÁN DS TP HÀ NỘI</w:t>
            </w:r>
          </w:p>
        </w:tc>
        <w:tc>
          <w:tcPr>
            <w:tcW w:w="5902" w:type="dxa"/>
          </w:tcPr>
          <w:p w:rsidR="000B20A9" w:rsidRPr="000B20A9" w:rsidRDefault="000B20A9" w:rsidP="000C45F9">
            <w:r w:rsidRPr="000B20A9">
              <w:t xml:space="preserve">CỘNG HOÀ XÃ HỘI CHỦ NGHĨA VIỆT </w:t>
            </w:r>
            <w:smartTag w:uri="urn:schemas-microsoft-com:office:smarttags" w:element="place">
              <w:smartTag w:uri="urn:schemas-microsoft-com:office:smarttags" w:element="country-region">
                <w:r w:rsidRPr="000B20A9">
                  <w:t>NAM</w:t>
                </w:r>
              </w:smartTag>
            </w:smartTag>
          </w:p>
        </w:tc>
      </w:tr>
      <w:tr w:rsidR="000B20A9" w:rsidRPr="000B20A9" w:rsidTr="000C45F9">
        <w:tc>
          <w:tcPr>
            <w:tcW w:w="4570" w:type="dxa"/>
          </w:tcPr>
          <w:p w:rsidR="000B20A9" w:rsidRPr="000B20A9" w:rsidRDefault="000B20A9" w:rsidP="000C45F9">
            <w:pPr>
              <w:jc w:val="center"/>
              <w:rPr>
                <w:b/>
              </w:rPr>
            </w:pPr>
            <w:r w:rsidRPr="000B20A9">
              <w:rPr>
                <w:b/>
              </w:rPr>
              <w:t>CHI CỤC THI HÀNH ÁN DÂN SỰ</w:t>
            </w:r>
          </w:p>
          <w:p w:rsidR="000B20A9" w:rsidRPr="000B20A9" w:rsidRDefault="000B20A9" w:rsidP="000C45F9">
            <w:pPr>
              <w:jc w:val="center"/>
              <w:rPr>
                <w:b/>
                <w:lang w:val="nl-NL"/>
              </w:rPr>
            </w:pPr>
            <w:r w:rsidRPr="000B20A9">
              <w:rPr>
                <w:b/>
                <w:lang w:val="nl-NL"/>
              </w:rPr>
              <w:t>HUYỆN GIA LÂM</w:t>
            </w:r>
          </w:p>
        </w:tc>
        <w:tc>
          <w:tcPr>
            <w:tcW w:w="5902" w:type="dxa"/>
          </w:tcPr>
          <w:p w:rsidR="000B20A9" w:rsidRPr="000B20A9" w:rsidRDefault="00045B89" w:rsidP="000C45F9">
            <w:pPr>
              <w:ind w:firstLine="73"/>
              <w:jc w:val="center"/>
              <w:rPr>
                <w:b/>
              </w:rPr>
            </w:pPr>
            <w:r w:rsidRPr="00045B89">
              <w:rPr>
                <w:b/>
              </w:rPr>
              <w:pict>
                <v:line id="_x0000_s1027" style="position:absolute;left:0;text-align:left;z-index:251661312;mso-position-horizontal-relative:text;mso-position-vertical-relative:text" from="68.7pt,20.05pt" to="221.7pt,20.05pt"/>
              </w:pict>
            </w:r>
            <w:r w:rsidR="000B20A9" w:rsidRPr="000B20A9">
              <w:rPr>
                <w:b/>
              </w:rPr>
              <w:t xml:space="preserve">   Độc lập - Tự do - Hạnh phúc</w:t>
            </w:r>
          </w:p>
        </w:tc>
      </w:tr>
      <w:tr w:rsidR="000B20A9" w:rsidRPr="000B20A9" w:rsidTr="000C45F9">
        <w:tc>
          <w:tcPr>
            <w:tcW w:w="4570" w:type="dxa"/>
          </w:tcPr>
          <w:p w:rsidR="000B20A9" w:rsidRPr="000B20A9" w:rsidRDefault="00045B89" w:rsidP="000C45F9">
            <w:pPr>
              <w:jc w:val="center"/>
              <w:rPr>
                <w:b/>
              </w:rPr>
            </w:pPr>
            <w:r w:rsidRPr="00045B89">
              <w:pict>
                <v:line id="_x0000_s1028" style="position:absolute;left:0;text-align:left;z-index:251662336;mso-position-horizontal-relative:text;mso-position-vertical-relative:text" from="57.3pt,8.15pt" to="147.3pt,8.15pt" strokeweight="1pt"/>
              </w:pict>
            </w:r>
          </w:p>
        </w:tc>
        <w:tc>
          <w:tcPr>
            <w:tcW w:w="5902" w:type="dxa"/>
          </w:tcPr>
          <w:p w:rsidR="000B20A9" w:rsidRPr="000B20A9" w:rsidRDefault="000B20A9" w:rsidP="000C45F9">
            <w:pPr>
              <w:jc w:val="center"/>
              <w:rPr>
                <w:b/>
              </w:rPr>
            </w:pPr>
          </w:p>
        </w:tc>
      </w:tr>
      <w:tr w:rsidR="000B20A9" w:rsidRPr="000B20A9" w:rsidTr="000C45F9">
        <w:tc>
          <w:tcPr>
            <w:tcW w:w="4570" w:type="dxa"/>
          </w:tcPr>
          <w:p w:rsidR="000B20A9" w:rsidRPr="000B20A9" w:rsidRDefault="000B20A9" w:rsidP="000C45F9">
            <w:pPr>
              <w:jc w:val="center"/>
              <w:rPr>
                <w:lang w:val="nl-NL"/>
              </w:rPr>
            </w:pPr>
            <w:r w:rsidRPr="000B20A9">
              <w:rPr>
                <w:lang w:val="nl-NL"/>
              </w:rPr>
              <w:t>Số: 02/QĐ-CCTHADS</w:t>
            </w:r>
          </w:p>
        </w:tc>
        <w:tc>
          <w:tcPr>
            <w:tcW w:w="5902" w:type="dxa"/>
          </w:tcPr>
          <w:p w:rsidR="000B20A9" w:rsidRPr="000B20A9" w:rsidRDefault="000B20A9" w:rsidP="000C45F9">
            <w:pPr>
              <w:jc w:val="center"/>
              <w:rPr>
                <w:b/>
                <w:i/>
                <w:lang w:val="nl-NL"/>
              </w:rPr>
            </w:pPr>
            <w:r w:rsidRPr="000B20A9">
              <w:rPr>
                <w:i/>
                <w:lang w:val="nl-NL"/>
              </w:rPr>
              <w:t xml:space="preserve">             Gia Lâm, ngày 16 tháng 08  năm 2017.</w:t>
            </w:r>
          </w:p>
        </w:tc>
      </w:tr>
    </w:tbl>
    <w:p w:rsidR="000B20A9" w:rsidRPr="000B20A9" w:rsidRDefault="000B20A9" w:rsidP="000B20A9">
      <w:pPr>
        <w:rPr>
          <w:i/>
        </w:rPr>
      </w:pPr>
    </w:p>
    <w:tbl>
      <w:tblPr>
        <w:tblW w:w="9759" w:type="dxa"/>
        <w:tblInd w:w="-266" w:type="dxa"/>
        <w:tblLayout w:type="fixed"/>
        <w:tblLook w:val="01E0"/>
      </w:tblPr>
      <w:tblGrid>
        <w:gridCol w:w="4644"/>
        <w:gridCol w:w="5115"/>
      </w:tblGrid>
      <w:tr w:rsidR="000B20A9" w:rsidRPr="000B20A9" w:rsidTr="000C45F9">
        <w:tc>
          <w:tcPr>
            <w:tcW w:w="9759" w:type="dxa"/>
            <w:gridSpan w:val="2"/>
          </w:tcPr>
          <w:p w:rsidR="000B20A9" w:rsidRPr="000B20A9" w:rsidRDefault="000B20A9" w:rsidP="000C45F9">
            <w:pPr>
              <w:jc w:val="center"/>
              <w:rPr>
                <w:b/>
                <w:lang w:val="nl-NL"/>
              </w:rPr>
            </w:pPr>
            <w:r w:rsidRPr="000B20A9">
              <w:rPr>
                <w:b/>
                <w:lang w:val="nl-NL"/>
              </w:rPr>
              <w:t>QUYẾT ĐỊNH</w:t>
            </w:r>
          </w:p>
          <w:p w:rsidR="000B20A9" w:rsidRPr="000B20A9" w:rsidRDefault="000B20A9" w:rsidP="000C45F9">
            <w:pPr>
              <w:jc w:val="center"/>
              <w:rPr>
                <w:b/>
                <w:lang w:val="nl-NL"/>
              </w:rPr>
            </w:pPr>
            <w:r w:rsidRPr="000B20A9">
              <w:rPr>
                <w:b/>
                <w:lang w:val="nl-NL"/>
              </w:rPr>
              <w:t xml:space="preserve">Về việc lựa chọn đơn vị tổ chức bán đấu giá </w:t>
            </w:r>
          </w:p>
        </w:tc>
      </w:tr>
      <w:tr w:rsidR="000B20A9" w:rsidRPr="000B20A9" w:rsidTr="000C45F9">
        <w:tc>
          <w:tcPr>
            <w:tcW w:w="9759" w:type="dxa"/>
            <w:gridSpan w:val="2"/>
          </w:tcPr>
          <w:p w:rsidR="000B20A9" w:rsidRPr="000B20A9" w:rsidRDefault="00045B89" w:rsidP="000C45F9">
            <w:pPr>
              <w:jc w:val="both"/>
              <w:rPr>
                <w:lang w:val="nl-NL"/>
              </w:rPr>
            </w:pPr>
            <w:r w:rsidRPr="00045B89">
              <w:pict>
                <v:line id="_x0000_s1026" style="position:absolute;left:0;text-align:left;z-index:251660288;mso-position-horizontal-relative:text;mso-position-vertical-relative:text" from="173.85pt,6.75pt" to="302.1pt,6.75pt"/>
              </w:pict>
            </w:r>
          </w:p>
        </w:tc>
      </w:tr>
      <w:tr w:rsidR="000B20A9" w:rsidRPr="000B20A9" w:rsidTr="000C45F9">
        <w:trPr>
          <w:trHeight w:val="587"/>
        </w:trPr>
        <w:tc>
          <w:tcPr>
            <w:tcW w:w="9759" w:type="dxa"/>
            <w:gridSpan w:val="2"/>
          </w:tcPr>
          <w:p w:rsidR="000B20A9" w:rsidRPr="000B20A9" w:rsidRDefault="000B20A9" w:rsidP="000C45F9">
            <w:pPr>
              <w:spacing w:line="240" w:lineRule="atLeast"/>
              <w:jc w:val="center"/>
              <w:rPr>
                <w:b/>
                <w:lang w:val="nl-NL"/>
              </w:rPr>
            </w:pPr>
            <w:r w:rsidRPr="000B20A9">
              <w:rPr>
                <w:b/>
                <w:lang w:val="nl-NL"/>
              </w:rPr>
              <w:t>CHẤP HÀNH VIÊN</w:t>
            </w:r>
          </w:p>
        </w:tc>
      </w:tr>
      <w:tr w:rsidR="000B20A9" w:rsidRPr="000B20A9" w:rsidTr="000C45F9">
        <w:tc>
          <w:tcPr>
            <w:tcW w:w="9759" w:type="dxa"/>
            <w:gridSpan w:val="2"/>
          </w:tcPr>
          <w:p w:rsidR="000B20A9" w:rsidRPr="000B20A9" w:rsidRDefault="000B20A9" w:rsidP="000C45F9">
            <w:pPr>
              <w:spacing w:before="40" w:after="40"/>
              <w:ind w:firstLine="360"/>
              <w:jc w:val="both"/>
            </w:pPr>
            <w:r w:rsidRPr="000B20A9">
              <w:t xml:space="preserve"> Căn cứ Luật Thi hành án dân sự </w:t>
            </w:r>
            <w:proofErr w:type="gramStart"/>
            <w:r w:rsidRPr="000B20A9">
              <w:t>( sửa</w:t>
            </w:r>
            <w:proofErr w:type="gramEnd"/>
            <w:r w:rsidRPr="000B20A9">
              <w:t xml:space="preserve"> đổi, bổ sung năm 2014 ).</w:t>
            </w:r>
          </w:p>
          <w:p w:rsidR="000B20A9" w:rsidRPr="000B20A9" w:rsidRDefault="000B20A9" w:rsidP="000C45F9">
            <w:pPr>
              <w:spacing w:before="40" w:after="40"/>
              <w:ind w:firstLine="360"/>
              <w:jc w:val="both"/>
            </w:pPr>
            <w:r w:rsidRPr="000B20A9">
              <w:t xml:space="preserve"> Căn cứ Luật Đấu giá tài sản ngày 17/11/2016 và các văn bản pháp luật có liên quan.  </w:t>
            </w:r>
          </w:p>
        </w:tc>
      </w:tr>
      <w:tr w:rsidR="000B20A9" w:rsidRPr="00B532F2" w:rsidTr="000C45F9">
        <w:tc>
          <w:tcPr>
            <w:tcW w:w="9759" w:type="dxa"/>
            <w:gridSpan w:val="2"/>
          </w:tcPr>
          <w:p w:rsidR="000B20A9" w:rsidRPr="000B20A9" w:rsidRDefault="000B20A9" w:rsidP="000C45F9">
            <w:pPr>
              <w:spacing w:before="40" w:after="40"/>
              <w:ind w:firstLine="360"/>
              <w:jc w:val="both"/>
              <w:rPr>
                <w:lang w:val="nl-NL"/>
              </w:rPr>
            </w:pPr>
            <w:r w:rsidRPr="000B20A9">
              <w:rPr>
                <w:lang w:val="nl-NL"/>
              </w:rPr>
              <w:t xml:space="preserve"> Bản án số: 12/QĐST-DS ngày 22/08/2014 của TAND huyện Gia Lâm thành phố Hà Nội.</w:t>
            </w:r>
          </w:p>
          <w:p w:rsidR="000B20A9" w:rsidRPr="000B20A9" w:rsidRDefault="000B20A9" w:rsidP="000C45F9">
            <w:pPr>
              <w:spacing w:before="120" w:after="120"/>
              <w:ind w:firstLine="360"/>
              <w:jc w:val="both"/>
              <w:rPr>
                <w:lang w:val="nl-NL"/>
              </w:rPr>
            </w:pPr>
            <w:r w:rsidRPr="000B20A9">
              <w:rPr>
                <w:lang w:val="nl-NL"/>
              </w:rPr>
              <w:t xml:space="preserve"> Căn cứ Quyết định thi hành án số: 78/QĐ-CCTHADS ngày 15 tháng 06 năm 2016 và quyết định thi hành án số; 53/QĐ-CCTHADS ngày 05 tháng 03 năm 2015 của </w:t>
            </w:r>
            <w:r>
              <w:rPr>
                <w:lang w:val="nl-NL"/>
              </w:rPr>
              <w:t>Chi cụ</w:t>
            </w:r>
            <w:r w:rsidRPr="000B20A9">
              <w:rPr>
                <w:lang w:val="nl-NL"/>
              </w:rPr>
              <w:t xml:space="preserve">c Thi hành án dân sự </w:t>
            </w:r>
            <w:r>
              <w:rPr>
                <w:lang w:val="nl-NL"/>
              </w:rPr>
              <w:t>huyện Gia Lâm</w:t>
            </w:r>
            <w:r w:rsidRPr="000B20A9">
              <w:rPr>
                <w:lang w:val="nl-NL"/>
              </w:rPr>
              <w:t xml:space="preserve"> – TP </w:t>
            </w:r>
            <w:r>
              <w:rPr>
                <w:lang w:val="nl-NL"/>
              </w:rPr>
              <w:t>Hà Nội</w:t>
            </w:r>
          </w:p>
          <w:p w:rsidR="000B20A9" w:rsidRPr="000B20A9" w:rsidRDefault="000B20A9" w:rsidP="000C45F9">
            <w:pPr>
              <w:spacing w:before="120" w:after="120"/>
              <w:ind w:firstLine="360"/>
              <w:jc w:val="both"/>
              <w:rPr>
                <w:lang w:val="nl-NL"/>
              </w:rPr>
            </w:pPr>
            <w:r w:rsidRPr="000B20A9">
              <w:rPr>
                <w:lang w:val="nl-NL"/>
              </w:rPr>
              <w:t xml:space="preserve"> Căn cứ Quyết định cưỡng chế thi hành án số: 15/QĐ-CCTHADS  ngày 19 tháng 04 năm 2017 của Chi cục Thi hành án dân sự huyện Gia Lâm thành phố Hà Nội</w:t>
            </w:r>
          </w:p>
          <w:p w:rsidR="000B20A9" w:rsidRPr="000B20A9" w:rsidRDefault="000B20A9" w:rsidP="000C45F9">
            <w:pPr>
              <w:spacing w:before="40" w:after="40"/>
              <w:ind w:firstLine="360"/>
              <w:jc w:val="both"/>
              <w:rPr>
                <w:lang w:val="nl-NL"/>
              </w:rPr>
            </w:pPr>
            <w:r w:rsidRPr="000B20A9">
              <w:rPr>
                <w:lang w:val="nl-NL"/>
              </w:rPr>
              <w:t xml:space="preserve"> Căn cứ kết quả thẩm định giá ngày 27 tháng 07 năm 2017 của Công ty cổ phần gism định và thẩm định giá Phương Đông, Số chứng thư 0172643 – PD.</w:t>
            </w:r>
          </w:p>
        </w:tc>
      </w:tr>
      <w:tr w:rsidR="000B20A9" w:rsidRPr="00B532F2" w:rsidTr="000C45F9">
        <w:trPr>
          <w:trHeight w:val="1815"/>
        </w:trPr>
        <w:tc>
          <w:tcPr>
            <w:tcW w:w="9759" w:type="dxa"/>
            <w:gridSpan w:val="2"/>
          </w:tcPr>
          <w:p w:rsidR="000B20A9" w:rsidRPr="000B20A9" w:rsidRDefault="000B20A9" w:rsidP="000C45F9">
            <w:pPr>
              <w:spacing w:before="40" w:after="40"/>
              <w:jc w:val="both"/>
              <w:rPr>
                <w:lang w:val="nl-NL"/>
              </w:rPr>
            </w:pPr>
            <w:r w:rsidRPr="000B20A9">
              <w:rPr>
                <w:lang w:val="nl-NL"/>
              </w:rPr>
              <w:t xml:space="preserve">     Căn cứ hồ sơ năng lực, kinh nghiệm thực tế về việc tổ chức bán đấu giá tài sản thi hành án của Công ty cổ phần đầu tư, thương mại và đấu giá Hoàng Gia.</w:t>
            </w:r>
          </w:p>
          <w:p w:rsidR="000B20A9" w:rsidRPr="000B20A9" w:rsidRDefault="000B20A9" w:rsidP="000C45F9">
            <w:pPr>
              <w:spacing w:before="40" w:after="40"/>
              <w:jc w:val="both"/>
              <w:rPr>
                <w:lang w:val="nl-NL"/>
              </w:rPr>
            </w:pPr>
            <w:r w:rsidRPr="000B20A9">
              <w:rPr>
                <w:lang w:val="nl-NL"/>
              </w:rPr>
              <w:t xml:space="preserve">     Chấp hành viên - Chi cục Thi hành án dân sự huyện Gia Lâm thành phố Hà Nội xét thấy Công ty cổ phần đầu tư, thương mại và đấu giá Hoàng Gia có đầy đủ các tiêu chí theo quy định của Luật đấu giá tài sản và các quy định pháp luật khác</w:t>
            </w:r>
          </w:p>
        </w:tc>
      </w:tr>
      <w:tr w:rsidR="000B20A9" w:rsidRPr="000B20A9" w:rsidTr="000C45F9">
        <w:trPr>
          <w:trHeight w:val="537"/>
        </w:trPr>
        <w:tc>
          <w:tcPr>
            <w:tcW w:w="9759" w:type="dxa"/>
            <w:gridSpan w:val="2"/>
          </w:tcPr>
          <w:p w:rsidR="000B20A9" w:rsidRPr="000B20A9" w:rsidRDefault="000B20A9" w:rsidP="000C45F9">
            <w:pPr>
              <w:spacing w:before="40" w:after="40"/>
              <w:jc w:val="center"/>
              <w:rPr>
                <w:b/>
                <w:lang w:val="nl-NL"/>
              </w:rPr>
            </w:pPr>
            <w:r w:rsidRPr="000B20A9">
              <w:rPr>
                <w:b/>
                <w:lang w:val="nl-NL"/>
              </w:rPr>
              <w:t>QUYẾT ĐỊNH:</w:t>
            </w:r>
          </w:p>
        </w:tc>
      </w:tr>
      <w:tr w:rsidR="000B20A9" w:rsidRPr="00B532F2" w:rsidTr="000C45F9">
        <w:tc>
          <w:tcPr>
            <w:tcW w:w="9759" w:type="dxa"/>
            <w:gridSpan w:val="2"/>
          </w:tcPr>
          <w:p w:rsidR="000B20A9" w:rsidRPr="000B20A9" w:rsidRDefault="000B20A9" w:rsidP="000C45F9">
            <w:pPr>
              <w:spacing w:before="60" w:after="60"/>
              <w:jc w:val="both"/>
              <w:rPr>
                <w:lang w:val="nl-NL"/>
              </w:rPr>
            </w:pPr>
            <w:r w:rsidRPr="000B20A9">
              <w:rPr>
                <w:b/>
              </w:rPr>
              <w:t xml:space="preserve">      Điều 1.</w:t>
            </w:r>
            <w:r w:rsidRPr="000B20A9">
              <w:t xml:space="preserve"> Lựa chọn Công ty cổ phần đầu tư, thương mại và đấu giá Hoàng Gia </w:t>
            </w:r>
            <w:r w:rsidRPr="000B20A9">
              <w:rPr>
                <w:lang w:val="nl-NL"/>
              </w:rPr>
              <w:t xml:space="preserve">       ( Địa chỉ: Tầng 7, tòa nhà Nam Hải, khu đô thị Vĩnh Hoàng, quận Hoàng Mai - Hà Nội ) là đơn vị tổ chức đấu giá tài sản: </w:t>
            </w:r>
          </w:p>
          <w:p w:rsidR="000B20A9" w:rsidRPr="000B20A9" w:rsidRDefault="000B20A9" w:rsidP="000C45F9">
            <w:pPr>
              <w:spacing w:before="40" w:after="40"/>
              <w:jc w:val="both"/>
              <w:rPr>
                <w:lang w:val="nl-NL"/>
              </w:rPr>
            </w:pPr>
            <w:r w:rsidRPr="000B20A9">
              <w:rPr>
                <w:lang w:val="nl-NL"/>
              </w:rPr>
              <w:t xml:space="preserve">    - To</w:t>
            </w:r>
            <w:r w:rsidR="00B532F2">
              <w:rPr>
                <w:lang w:val="nl-NL"/>
              </w:rPr>
              <w:t>àn bộ quyền sử dụng đất theo Giấy chứ</w:t>
            </w:r>
            <w:r w:rsidRPr="000B20A9">
              <w:rPr>
                <w:lang w:val="nl-NL"/>
              </w:rPr>
              <w:t>ng n</w:t>
            </w:r>
            <w:r w:rsidR="00B532F2">
              <w:rPr>
                <w:lang w:val="nl-NL"/>
              </w:rPr>
              <w:t>hận quyền sử dụnng đất</w:t>
            </w:r>
            <w:r w:rsidRPr="000B20A9">
              <w:rPr>
                <w:lang w:val="nl-NL"/>
              </w:rPr>
              <w:t xml:space="preserve"> thì diện tích là: 290m² ( Nhưng diện tích đo đạc thực tế là 271,4m² - có Hồ sơ kỹ thuật thửa đất kèm theo ) tại thửa đất số 35 (2) t</w:t>
            </w:r>
            <w:r w:rsidRPr="000B20A9">
              <w:rPr>
                <w:lang w:val="vi-VN"/>
              </w:rPr>
              <w:t xml:space="preserve">ờ </w:t>
            </w:r>
            <w:r w:rsidR="00B532F2">
              <w:rPr>
                <w:lang w:val="nl-NL"/>
              </w:rPr>
              <w:t>bản đồ số  03 tại thôn 1 - xã Kim Lan – huyện Gia Lâ</w:t>
            </w:r>
            <w:r w:rsidRPr="000B20A9">
              <w:rPr>
                <w:lang w:val="nl-NL"/>
              </w:rPr>
              <w:t xml:space="preserve">m - thành phố Hà Nội </w:t>
            </w:r>
            <w:r>
              <w:rPr>
                <w:lang w:val="nl-NL"/>
              </w:rPr>
              <w:t>( Giấy chứng nhận quyền sử dụng đất số</w:t>
            </w:r>
            <w:r w:rsidRPr="000B20A9">
              <w:rPr>
                <w:lang w:val="nl-NL"/>
              </w:rPr>
              <w:t xml:space="preserve"> AD 039992 vào sổ cấp GCN số 0441, số QĐ: 1135/QĐ-UB, MS 5860444 </w:t>
            </w:r>
            <w:r>
              <w:rPr>
                <w:lang w:val="nl-NL"/>
              </w:rPr>
              <w:t>do UBND huyệnn Gia Lâ</w:t>
            </w:r>
            <w:r w:rsidRPr="000B20A9">
              <w:rPr>
                <w:lang w:val="nl-NL"/>
              </w:rPr>
              <w:t xml:space="preserve">m thành phố Hà Nội </w:t>
            </w:r>
            <w:r>
              <w:rPr>
                <w:lang w:val="nl-NL"/>
              </w:rPr>
              <w:t>cấp ngà</w:t>
            </w:r>
            <w:r w:rsidRPr="000B20A9">
              <w:rPr>
                <w:lang w:val="nl-NL"/>
              </w:rPr>
              <w:t>y 29/11/2005. )</w:t>
            </w:r>
          </w:p>
          <w:p w:rsidR="000B20A9" w:rsidRPr="000B20A9" w:rsidRDefault="000B20A9" w:rsidP="000C45F9">
            <w:pPr>
              <w:spacing w:before="40" w:after="40"/>
              <w:jc w:val="both"/>
              <w:rPr>
                <w:lang w:val="nl-NL"/>
              </w:rPr>
            </w:pPr>
            <w:r w:rsidRPr="000B20A9">
              <w:rPr>
                <w:lang w:val="nl-NL"/>
              </w:rPr>
              <w:t xml:space="preserve">    - Tài sản gắn liền với đất gồm: nhà 01 tầng rộng khoảng 39m² và một số công </w:t>
            </w:r>
            <w:r w:rsidRPr="000B20A9">
              <w:rPr>
                <w:lang w:val="nl-NL"/>
              </w:rPr>
              <w:lastRenderedPageBreak/>
              <w:t>trình phụ nhà tắm, bể nước đã cũ nát ( nhà ở được xây dựng năm 2000 ).</w:t>
            </w:r>
          </w:p>
          <w:p w:rsidR="000B20A9" w:rsidRPr="000B20A9" w:rsidRDefault="000B20A9" w:rsidP="000C45F9">
            <w:pPr>
              <w:spacing w:before="40" w:after="40"/>
              <w:ind w:firstLine="720"/>
              <w:jc w:val="both"/>
              <w:rPr>
                <w:lang w:val="nl-NL"/>
              </w:rPr>
            </w:pPr>
            <w:r w:rsidRPr="000B20A9">
              <w:rPr>
                <w:b/>
                <w:lang w:val="nl-NL"/>
              </w:rPr>
              <w:t>Giá khởi điểm là</w:t>
            </w:r>
            <w:r w:rsidRPr="000B20A9">
              <w:rPr>
                <w:lang w:val="nl-NL"/>
              </w:rPr>
              <w:t xml:space="preserve">: </w:t>
            </w:r>
            <w:r w:rsidRPr="000B20A9">
              <w:rPr>
                <w:b/>
                <w:lang w:val="nl-NL"/>
              </w:rPr>
              <w:t>1.117.434.650đ</w:t>
            </w:r>
            <w:r w:rsidRPr="000B20A9">
              <w:rPr>
                <w:lang w:val="nl-NL"/>
              </w:rPr>
              <w:t xml:space="preserve"> (Bằng chữ: Một tỉ một trăm mười bảy triệu bốn trăm ba mươi tư ngàn sáu trăm năm mươi đông ).</w:t>
            </w:r>
          </w:p>
          <w:p w:rsidR="000B20A9" w:rsidRPr="000B20A9" w:rsidRDefault="000B20A9" w:rsidP="000C45F9">
            <w:pPr>
              <w:spacing w:before="40" w:after="40"/>
              <w:ind w:firstLine="720"/>
              <w:jc w:val="both"/>
              <w:rPr>
                <w:lang w:val="nl-NL"/>
              </w:rPr>
            </w:pPr>
            <w:r w:rsidRPr="000B20A9">
              <w:rPr>
                <w:b/>
                <w:lang w:val="nl-NL"/>
              </w:rPr>
              <w:t xml:space="preserve">Làm tròn 1.117.435.000đ </w:t>
            </w:r>
            <w:r w:rsidRPr="000B20A9">
              <w:rPr>
                <w:lang w:val="nl-NL"/>
              </w:rPr>
              <w:t>(Bằng chữ: Một tỉ một trăm mười bảy triệu bốn trăm ba mươi năm ngàn đông chẵn  )</w:t>
            </w:r>
          </w:p>
          <w:p w:rsidR="000B20A9" w:rsidRPr="000B20A9" w:rsidRDefault="000B20A9" w:rsidP="000C45F9">
            <w:pPr>
              <w:spacing w:before="40" w:after="40"/>
              <w:ind w:firstLine="720"/>
              <w:jc w:val="both"/>
              <w:rPr>
                <w:b/>
                <w:lang w:val="nl-NL"/>
              </w:rPr>
            </w:pPr>
            <w:r w:rsidRPr="000B20A9">
              <w:rPr>
                <w:b/>
                <w:lang w:val="nl-NL"/>
              </w:rPr>
              <w:t xml:space="preserve">Trong đó:  </w:t>
            </w:r>
          </w:p>
          <w:p w:rsidR="000B20A9" w:rsidRPr="000B20A9" w:rsidRDefault="000B20A9" w:rsidP="000C45F9">
            <w:pPr>
              <w:spacing w:before="40" w:after="40"/>
              <w:jc w:val="both"/>
              <w:rPr>
                <w:lang w:val="nl-NL"/>
              </w:rPr>
            </w:pPr>
            <w:r w:rsidRPr="000B20A9">
              <w:rPr>
                <w:lang w:val="nl-NL"/>
              </w:rPr>
              <w:t xml:space="preserve">    - Giá trị quyền sử dụng đất là : 1.095.370.400đ ( Một tỉ không trăm chín mươi năm triệu ba trăm bảy mươi ngàn bốn trăm đồng chẵn )</w:t>
            </w:r>
          </w:p>
          <w:p w:rsidR="000B20A9" w:rsidRPr="000B20A9" w:rsidRDefault="000B20A9" w:rsidP="000C45F9">
            <w:pPr>
              <w:spacing w:before="40" w:after="40"/>
              <w:jc w:val="both"/>
              <w:rPr>
                <w:lang w:val="nl-NL"/>
              </w:rPr>
            </w:pPr>
            <w:r w:rsidRPr="000B20A9">
              <w:rPr>
                <w:lang w:val="nl-NL"/>
              </w:rPr>
              <w:t xml:space="preserve">    - Tài sản gắn liền trên đất là: 22.064.250đ ( Hai mươi hai triệu không trăm sáu mươi tư ngàn hai trăm năm mươi đồng chẵn ) </w:t>
            </w:r>
          </w:p>
        </w:tc>
      </w:tr>
      <w:tr w:rsidR="000B20A9" w:rsidRPr="00B532F2" w:rsidTr="000C45F9">
        <w:tc>
          <w:tcPr>
            <w:tcW w:w="9759" w:type="dxa"/>
            <w:gridSpan w:val="2"/>
          </w:tcPr>
          <w:p w:rsidR="000B20A9" w:rsidRPr="000B20A9" w:rsidRDefault="000B20A9" w:rsidP="000C45F9">
            <w:pPr>
              <w:spacing w:before="40" w:after="40"/>
              <w:ind w:firstLine="360"/>
              <w:jc w:val="both"/>
              <w:rPr>
                <w:lang w:val="nl-NL"/>
              </w:rPr>
            </w:pPr>
            <w:r w:rsidRPr="000B20A9">
              <w:rPr>
                <w:b/>
                <w:lang w:val="nl-NL"/>
              </w:rPr>
              <w:lastRenderedPageBreak/>
              <w:t>Điều 2.</w:t>
            </w:r>
            <w:r w:rsidRPr="000B20A9">
              <w:rPr>
                <w:lang w:val="nl-NL"/>
              </w:rPr>
              <w:t xml:space="preserve"> Quyết định này làm căn cứ để thương thảo và ký kết Hợp đồng dịch vụ tổ chức bán đấu giá tài sản.</w:t>
            </w:r>
          </w:p>
        </w:tc>
      </w:tr>
      <w:tr w:rsidR="000B20A9" w:rsidRPr="00B532F2" w:rsidTr="000C45F9">
        <w:tc>
          <w:tcPr>
            <w:tcW w:w="9759" w:type="dxa"/>
            <w:gridSpan w:val="2"/>
          </w:tcPr>
          <w:p w:rsidR="000B20A9" w:rsidRPr="000B20A9" w:rsidRDefault="000B20A9" w:rsidP="000C45F9">
            <w:pPr>
              <w:spacing w:before="40" w:after="40"/>
              <w:ind w:firstLine="360"/>
              <w:jc w:val="both"/>
              <w:rPr>
                <w:lang w:val="nl-NL"/>
              </w:rPr>
            </w:pPr>
            <w:r w:rsidRPr="000B20A9">
              <w:rPr>
                <w:b/>
                <w:lang w:val="nl-NL"/>
              </w:rPr>
              <w:t>Điều 3.</w:t>
            </w:r>
            <w:r w:rsidRPr="000B20A9">
              <w:rPr>
                <w:lang w:val="nl-NL"/>
              </w:rPr>
              <w:t xml:space="preserve"> Quyết định này có hiệu lực kể từ ngày ký./.</w:t>
            </w:r>
          </w:p>
        </w:tc>
      </w:tr>
      <w:tr w:rsidR="000B20A9" w:rsidRPr="000B20A9" w:rsidTr="000C45F9">
        <w:tc>
          <w:tcPr>
            <w:tcW w:w="4644" w:type="dxa"/>
          </w:tcPr>
          <w:p w:rsidR="000B20A9" w:rsidRPr="000B20A9" w:rsidRDefault="000B20A9" w:rsidP="000C45F9">
            <w:pPr>
              <w:jc w:val="both"/>
              <w:rPr>
                <w:b/>
                <w:i/>
                <w:lang w:val="nl-NL"/>
              </w:rPr>
            </w:pPr>
          </w:p>
          <w:p w:rsidR="000B20A9" w:rsidRPr="000B20A9" w:rsidRDefault="000B20A9" w:rsidP="000C45F9">
            <w:pPr>
              <w:jc w:val="both"/>
              <w:rPr>
                <w:b/>
                <w:i/>
                <w:lang w:val="nl-NL"/>
              </w:rPr>
            </w:pPr>
            <w:r w:rsidRPr="000B20A9">
              <w:rPr>
                <w:b/>
                <w:i/>
                <w:lang w:val="nl-NL"/>
              </w:rPr>
              <w:t>Nơi nhận:</w:t>
            </w:r>
          </w:p>
          <w:p w:rsidR="000B20A9" w:rsidRPr="000B20A9" w:rsidRDefault="000B20A9" w:rsidP="000C45F9">
            <w:pPr>
              <w:jc w:val="both"/>
              <w:rPr>
                <w:sz w:val="22"/>
                <w:szCs w:val="22"/>
                <w:lang w:val="nl-NL"/>
              </w:rPr>
            </w:pPr>
            <w:r w:rsidRPr="000B20A9">
              <w:rPr>
                <w:sz w:val="22"/>
                <w:szCs w:val="22"/>
                <w:lang w:val="nl-NL"/>
              </w:rPr>
              <w:t>- Trang thông tin điện tử Cục THADS TPHà Nội</w:t>
            </w:r>
          </w:p>
          <w:p w:rsidR="000B20A9" w:rsidRPr="000B20A9" w:rsidRDefault="000B20A9" w:rsidP="000C45F9">
            <w:pPr>
              <w:jc w:val="both"/>
              <w:rPr>
                <w:sz w:val="20"/>
                <w:szCs w:val="20"/>
              </w:rPr>
            </w:pPr>
            <w:r w:rsidRPr="000B20A9">
              <w:rPr>
                <w:sz w:val="20"/>
                <w:szCs w:val="20"/>
              </w:rPr>
              <w:t>-  Viện KSND huyện Gia Lâm;</w:t>
            </w:r>
          </w:p>
          <w:p w:rsidR="000B20A9" w:rsidRPr="000B20A9" w:rsidRDefault="000B20A9" w:rsidP="000C45F9">
            <w:pPr>
              <w:jc w:val="both"/>
              <w:rPr>
                <w:sz w:val="22"/>
                <w:szCs w:val="22"/>
                <w:lang w:val="nl-NL"/>
              </w:rPr>
            </w:pPr>
            <w:r w:rsidRPr="000B20A9">
              <w:rPr>
                <w:sz w:val="22"/>
                <w:szCs w:val="22"/>
                <w:lang w:val="nl-NL"/>
              </w:rPr>
              <w:t>- Các đương sự</w:t>
            </w:r>
          </w:p>
          <w:p w:rsidR="000B20A9" w:rsidRPr="000B20A9" w:rsidRDefault="000B20A9" w:rsidP="000C45F9">
            <w:pPr>
              <w:jc w:val="both"/>
              <w:rPr>
                <w:lang w:val="nl-NL"/>
              </w:rPr>
            </w:pPr>
            <w:r w:rsidRPr="000B20A9">
              <w:rPr>
                <w:sz w:val="22"/>
                <w:szCs w:val="22"/>
                <w:lang w:val="nl-NL"/>
              </w:rPr>
              <w:t>- Lưu: VT, HSTHA.</w:t>
            </w:r>
            <w:r w:rsidRPr="000B20A9">
              <w:rPr>
                <w:sz w:val="22"/>
                <w:szCs w:val="22"/>
                <w:lang w:val="nl-NL"/>
              </w:rPr>
              <w:tab/>
            </w:r>
            <w:r w:rsidRPr="000B20A9">
              <w:rPr>
                <w:lang w:val="nl-NL"/>
              </w:rPr>
              <w:tab/>
            </w:r>
            <w:r w:rsidRPr="000B20A9">
              <w:rPr>
                <w:lang w:val="nl-NL"/>
              </w:rPr>
              <w:tab/>
            </w:r>
            <w:r w:rsidRPr="000B20A9">
              <w:rPr>
                <w:lang w:val="nl-NL"/>
              </w:rPr>
              <w:tab/>
            </w:r>
            <w:r w:rsidRPr="000B20A9">
              <w:rPr>
                <w:lang w:val="nl-NL"/>
              </w:rPr>
              <w:tab/>
            </w:r>
            <w:r w:rsidRPr="000B20A9">
              <w:rPr>
                <w:lang w:val="nl-NL"/>
              </w:rPr>
              <w:tab/>
            </w:r>
            <w:r w:rsidRPr="000B20A9">
              <w:rPr>
                <w:lang w:val="nl-NL"/>
              </w:rPr>
              <w:tab/>
            </w:r>
          </w:p>
          <w:p w:rsidR="000B20A9" w:rsidRPr="000B20A9" w:rsidRDefault="000B20A9" w:rsidP="000C45F9">
            <w:pPr>
              <w:jc w:val="both"/>
              <w:rPr>
                <w:lang w:val="nl-NL"/>
              </w:rPr>
            </w:pPr>
          </w:p>
          <w:p w:rsidR="000B20A9" w:rsidRPr="000B20A9" w:rsidRDefault="000B20A9" w:rsidP="000C45F9">
            <w:pPr>
              <w:jc w:val="both"/>
              <w:rPr>
                <w:lang w:val="nl-NL"/>
              </w:rPr>
            </w:pPr>
          </w:p>
        </w:tc>
        <w:tc>
          <w:tcPr>
            <w:tcW w:w="5115" w:type="dxa"/>
          </w:tcPr>
          <w:p w:rsidR="000B20A9" w:rsidRPr="000B20A9" w:rsidRDefault="000B20A9" w:rsidP="000C45F9">
            <w:pPr>
              <w:jc w:val="center"/>
              <w:rPr>
                <w:b/>
                <w:lang w:val="nl-NL"/>
              </w:rPr>
            </w:pPr>
            <w:r w:rsidRPr="000B20A9">
              <w:rPr>
                <w:b/>
                <w:lang w:val="nl-NL"/>
              </w:rPr>
              <w:t xml:space="preserve"> </w:t>
            </w:r>
          </w:p>
          <w:p w:rsidR="000B20A9" w:rsidRPr="000B20A9" w:rsidRDefault="000B20A9" w:rsidP="000C45F9">
            <w:pPr>
              <w:jc w:val="center"/>
              <w:rPr>
                <w:b/>
                <w:lang w:val="nl-NL"/>
              </w:rPr>
            </w:pPr>
            <w:r w:rsidRPr="000B20A9">
              <w:rPr>
                <w:b/>
                <w:lang w:val="nl-NL"/>
              </w:rPr>
              <w:t>CHẤP HÀNH VIÊN</w:t>
            </w:r>
          </w:p>
          <w:p w:rsidR="000B20A9" w:rsidRPr="000B20A9" w:rsidRDefault="000B20A9" w:rsidP="000C45F9">
            <w:pPr>
              <w:jc w:val="center"/>
              <w:rPr>
                <w:b/>
                <w:lang w:val="nl-NL"/>
              </w:rPr>
            </w:pPr>
          </w:p>
          <w:p w:rsidR="000B20A9" w:rsidRPr="000B20A9" w:rsidRDefault="000B20A9" w:rsidP="000C45F9">
            <w:pPr>
              <w:jc w:val="center"/>
              <w:rPr>
                <w:b/>
                <w:lang w:val="nl-NL"/>
              </w:rPr>
            </w:pPr>
          </w:p>
          <w:p w:rsidR="000B20A9" w:rsidRPr="000B20A9" w:rsidRDefault="000B20A9" w:rsidP="000C45F9">
            <w:pPr>
              <w:jc w:val="center"/>
              <w:rPr>
                <w:b/>
                <w:lang w:val="nl-NL"/>
              </w:rPr>
            </w:pPr>
            <w:r>
              <w:rPr>
                <w:b/>
                <w:lang w:val="nl-NL"/>
              </w:rPr>
              <w:t>(Đã ký)</w:t>
            </w:r>
          </w:p>
          <w:p w:rsidR="000B20A9" w:rsidRPr="000B20A9" w:rsidRDefault="000B20A9" w:rsidP="000C45F9">
            <w:pPr>
              <w:jc w:val="center"/>
              <w:rPr>
                <w:b/>
                <w:lang w:val="nl-NL"/>
              </w:rPr>
            </w:pPr>
          </w:p>
          <w:p w:rsidR="000B20A9" w:rsidRPr="000B20A9" w:rsidRDefault="000B20A9" w:rsidP="000C45F9">
            <w:pPr>
              <w:jc w:val="center"/>
              <w:rPr>
                <w:i/>
                <w:lang w:val="nl-NL"/>
              </w:rPr>
            </w:pPr>
            <w:r w:rsidRPr="000B20A9">
              <w:rPr>
                <w:b/>
                <w:lang w:val="nl-NL"/>
              </w:rPr>
              <w:t>Lê Đình Phùng</w:t>
            </w:r>
          </w:p>
        </w:tc>
      </w:tr>
    </w:tbl>
    <w:p w:rsidR="000B20A9" w:rsidRPr="000B20A9" w:rsidRDefault="000B20A9" w:rsidP="000B20A9">
      <w:pPr>
        <w:rPr>
          <w:b/>
          <w:lang w:val="nl-NL"/>
        </w:rPr>
      </w:pPr>
      <w:r w:rsidRPr="000B20A9">
        <w:rPr>
          <w:b/>
          <w:lang w:val="nl-NL"/>
        </w:rPr>
        <w:t xml:space="preserve">  </w:t>
      </w:r>
    </w:p>
    <w:p w:rsidR="000B20A9" w:rsidRPr="000B20A9" w:rsidRDefault="000B20A9" w:rsidP="000B20A9">
      <w:pPr>
        <w:rPr>
          <w:lang w:val="nl-NL"/>
        </w:rPr>
      </w:pPr>
      <w:r w:rsidRPr="000B20A9">
        <w:rPr>
          <w:lang w:val="nl-NL"/>
        </w:rPr>
        <w:t xml:space="preserve">  </w:t>
      </w:r>
      <w:r w:rsidRPr="000B20A9">
        <w:rPr>
          <w:lang w:val="nl-NL"/>
        </w:rPr>
        <w:tab/>
      </w:r>
    </w:p>
    <w:p w:rsidR="000B20A9" w:rsidRPr="000B20A9" w:rsidRDefault="000B20A9" w:rsidP="000B20A9">
      <w:pPr>
        <w:rPr>
          <w:lang w:val="nl-NL"/>
        </w:rPr>
      </w:pPr>
    </w:p>
    <w:p w:rsidR="000B20A9" w:rsidRPr="000B20A9" w:rsidRDefault="000B20A9" w:rsidP="000B20A9">
      <w:pPr>
        <w:rPr>
          <w:lang w:val="nl-NL"/>
        </w:rPr>
      </w:pPr>
    </w:p>
    <w:p w:rsidR="000B20A9" w:rsidRPr="000B20A9" w:rsidRDefault="000B20A9" w:rsidP="000B20A9">
      <w:pPr>
        <w:rPr>
          <w:lang w:val="nl-NL"/>
        </w:rPr>
      </w:pPr>
    </w:p>
    <w:p w:rsidR="000B20A9" w:rsidRPr="000B20A9" w:rsidRDefault="000B20A9" w:rsidP="000B20A9">
      <w:pPr>
        <w:rPr>
          <w:lang w:val="nl-NL"/>
        </w:rPr>
      </w:pPr>
    </w:p>
    <w:p w:rsidR="000B20A9" w:rsidRPr="000B20A9" w:rsidRDefault="000B20A9" w:rsidP="000B20A9">
      <w:pPr>
        <w:rPr>
          <w:lang w:val="nl-NL"/>
        </w:rPr>
      </w:pPr>
    </w:p>
    <w:p w:rsidR="000B20A9" w:rsidRPr="000B20A9" w:rsidRDefault="000B20A9" w:rsidP="000B20A9">
      <w:pPr>
        <w:rPr>
          <w:lang w:val="nl-NL"/>
        </w:rPr>
      </w:pPr>
    </w:p>
    <w:p w:rsidR="004561EA" w:rsidRPr="000B20A9" w:rsidRDefault="00B532F2">
      <w:pPr>
        <w:rPr>
          <w:lang w:val="nl-NL"/>
        </w:rPr>
      </w:pPr>
    </w:p>
    <w:sectPr w:rsidR="004561EA" w:rsidRPr="000B20A9" w:rsidSect="00D54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0A9"/>
    <w:rsid w:val="00045B89"/>
    <w:rsid w:val="000B20A9"/>
    <w:rsid w:val="00893F1F"/>
    <w:rsid w:val="00B532F2"/>
    <w:rsid w:val="00D5423C"/>
    <w:rsid w:val="00F574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A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B5AFF-DD17-4166-861E-AD816053A6EE}"/>
</file>

<file path=customXml/itemProps2.xml><?xml version="1.0" encoding="utf-8"?>
<ds:datastoreItem xmlns:ds="http://schemas.openxmlformats.org/officeDocument/2006/customXml" ds:itemID="{D00D4BEE-4347-4FC9-B75B-B22404504B07}"/>
</file>

<file path=customXml/itemProps3.xml><?xml version="1.0" encoding="utf-8"?>
<ds:datastoreItem xmlns:ds="http://schemas.openxmlformats.org/officeDocument/2006/customXml" ds:itemID="{CF129E65-7C7C-454F-A8A6-B5F6FA56A42F}"/>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2017-08-16T08:00:00Z</dcterms:created>
  <dcterms:modified xsi:type="dcterms:W3CDTF">2017-08-16T08:07:00Z</dcterms:modified>
</cp:coreProperties>
</file>